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426CA01" w14:textId="0E6543DA" w:rsidR="008F2710" w:rsidRDefault="00B55091" w:rsidP="00265FDA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5DE8CD92" wp14:editId="2D42A100">
            <wp:extent cx="3733800" cy="1007435"/>
            <wp:effectExtent l="0" t="0" r="0" b="2540"/>
            <wp:docPr id="2056704865" name="Picture 1" descr="A blue and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04865" name="Picture 1" descr="A blue and green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629" cy="10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415FE764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Content>
          <w:r w:rsidR="0011504C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3D5A15A6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3D4539">
        <w:rPr>
          <w:b w:val="0"/>
          <w:szCs w:val="24"/>
        </w:rPr>
        <w:t>Joey Kilbourne</w:t>
      </w:r>
      <w:r w:rsidR="003D4539">
        <w:rPr>
          <w:b w:val="0"/>
          <w:szCs w:val="24"/>
        </w:rPr>
        <w:tab/>
      </w:r>
    </w:p>
    <w:p w14:paraId="77C2C5F7" w14:textId="4DA356D6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3D4539">
        <w:rPr>
          <w:b w:val="0"/>
          <w:szCs w:val="24"/>
        </w:rPr>
        <w:t>PT238</w:t>
      </w:r>
      <w:r w:rsidR="00157848" w:rsidRPr="00E95E5C">
        <w:rPr>
          <w:color w:val="000000" w:themeColor="text1"/>
          <w:szCs w:val="24"/>
        </w:rPr>
        <w:tab/>
      </w:r>
    </w:p>
    <w:p w14:paraId="063179E3" w14:textId="74B796CF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hyperlink r:id="rId12" w:history="1">
        <w:r w:rsidR="00D20DF6" w:rsidRPr="0019665F">
          <w:rPr>
            <w:rStyle w:val="Hyperlink"/>
            <w:b w:val="0"/>
            <w:szCs w:val="24"/>
          </w:rPr>
          <w:t>jkilbourne@mecc.edu</w:t>
        </w:r>
      </w:hyperlink>
      <w:r w:rsidR="003D4539">
        <w:rPr>
          <w:b w:val="0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331DB555" w14:textId="448BBED0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3D4539">
        <w:rPr>
          <w:b w:val="0"/>
          <w:szCs w:val="24"/>
        </w:rPr>
        <w:t>276-523-9056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164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85"/>
        <w:gridCol w:w="1800"/>
        <w:gridCol w:w="1964"/>
        <w:gridCol w:w="1800"/>
        <w:gridCol w:w="1092"/>
        <w:gridCol w:w="1478"/>
        <w:gridCol w:w="1145"/>
      </w:tblGrid>
      <w:tr w:rsidR="00D76D2C" w:rsidRPr="00C473A4" w14:paraId="0785B135" w14:textId="3A1FA601" w:rsidTr="004A5D33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DB01AD" w:rsidRPr="00C473A4" w14:paraId="4DC2E8EA" w14:textId="33695E47" w:rsidTr="004A5D33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6D062263" w:rsidR="00DB01AD" w:rsidRPr="005900A8" w:rsidRDefault="00DB01AD" w:rsidP="00DB01AD">
            <w:pPr>
              <w:jc w:val="center"/>
              <w:rPr>
                <w:sz w:val="20"/>
              </w:rPr>
            </w:pPr>
            <w:r w:rsidRPr="00F541D8">
              <w:rPr>
                <w:b/>
                <w:bCs/>
                <w:color w:val="FFFFFF" w:themeColor="background1"/>
                <w:sz w:val="20"/>
                <w:highlight w:val="darkBlue"/>
              </w:rPr>
              <w:t>Virtual</w:t>
            </w:r>
            <w:r w:rsidRPr="00F541D8">
              <w:rPr>
                <w:b/>
                <w:bCs/>
                <w:sz w:val="20"/>
                <w:highlight w:val="green"/>
              </w:rPr>
              <w:br/>
            </w:r>
            <w:r>
              <w:rPr>
                <w:sz w:val="20"/>
              </w:rPr>
              <w:t>8</w:t>
            </w:r>
            <w:r w:rsidRPr="00F541D8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 w:rsidRPr="00F541D8">
              <w:rPr>
                <w:sz w:val="20"/>
              </w:rPr>
              <w:t>0 am – 1</w:t>
            </w:r>
            <w:r>
              <w:rPr>
                <w:sz w:val="20"/>
              </w:rPr>
              <w:t>1</w:t>
            </w:r>
            <w:r w:rsidRPr="00F541D8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Pr="00F541D8">
              <w:rPr>
                <w:sz w:val="20"/>
              </w:rPr>
              <w:t xml:space="preserve">0 </w:t>
            </w:r>
            <w:r w:rsidR="002447CC">
              <w:rPr>
                <w:sz w:val="20"/>
              </w:rPr>
              <w:t>a</w:t>
            </w:r>
            <w:r w:rsidRPr="00F541D8">
              <w:rPr>
                <w:sz w:val="20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6A15DA4C" w:rsidR="00DB01AD" w:rsidRPr="00BC2A50" w:rsidRDefault="004A5D33" w:rsidP="00DB01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96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39F4C197" w:rsidR="00DB01AD" w:rsidRPr="00BC2A50" w:rsidRDefault="00DB01AD" w:rsidP="00DB01AD">
            <w:pPr>
              <w:jc w:val="center"/>
            </w:pPr>
            <w:r w:rsidRPr="00F541D8">
              <w:rPr>
                <w:b/>
                <w:bCs/>
                <w:color w:val="FFFFFF" w:themeColor="background1"/>
                <w:sz w:val="20"/>
                <w:highlight w:val="darkBlue"/>
              </w:rPr>
              <w:t>Virtual</w:t>
            </w:r>
            <w:r w:rsidRPr="00F541D8">
              <w:rPr>
                <w:b/>
                <w:bCs/>
                <w:sz w:val="20"/>
                <w:highlight w:val="green"/>
              </w:rPr>
              <w:br/>
            </w:r>
            <w:r>
              <w:rPr>
                <w:sz w:val="20"/>
              </w:rPr>
              <w:t>8</w:t>
            </w:r>
            <w:r w:rsidRPr="00F541D8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 w:rsidRPr="00F541D8">
              <w:rPr>
                <w:sz w:val="20"/>
              </w:rPr>
              <w:t>0 am – 1</w:t>
            </w:r>
            <w:r>
              <w:rPr>
                <w:sz w:val="20"/>
              </w:rPr>
              <w:t>1</w:t>
            </w:r>
            <w:r w:rsidRPr="00F541D8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Pr="00F541D8">
              <w:rPr>
                <w:sz w:val="20"/>
              </w:rPr>
              <w:t xml:space="preserve">0 </w:t>
            </w:r>
            <w:r w:rsidR="002447CC">
              <w:rPr>
                <w:sz w:val="20"/>
              </w:rPr>
              <w:t>a</w:t>
            </w:r>
            <w:r w:rsidRPr="00F541D8">
              <w:rPr>
                <w:sz w:val="20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6FB01AE6" w:rsidR="00DB01AD" w:rsidRPr="00BC2A50" w:rsidRDefault="004A5D33" w:rsidP="00DB01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E90B40" w14:textId="77777777" w:rsidR="00DB01AD" w:rsidRPr="00BC2A50" w:rsidRDefault="00DB01AD" w:rsidP="00DB01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06171E3" w14:textId="77777777" w:rsidR="00DB01AD" w:rsidRPr="00BC2A50" w:rsidRDefault="00DB01AD" w:rsidP="00DB01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AF0EC" w14:textId="77777777" w:rsidR="00DB01AD" w:rsidRPr="00BC2A50" w:rsidRDefault="00DB01AD" w:rsidP="00DB01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4A5D33" w:rsidRPr="00C473A4" w14:paraId="6B14B939" w14:textId="35517E15" w:rsidTr="004A5D33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3DBD45" w14:textId="77777777" w:rsidR="004A5D33" w:rsidRPr="000E531A" w:rsidRDefault="004A5D33" w:rsidP="004A5D33">
            <w:pPr>
              <w:jc w:val="center"/>
              <w:rPr>
                <w:sz w:val="20"/>
              </w:rPr>
            </w:pPr>
            <w:r w:rsidRPr="00787170">
              <w:rPr>
                <w:b/>
                <w:bCs/>
                <w:sz w:val="20"/>
                <w:highlight w:val="yellow"/>
              </w:rPr>
              <w:t>ITE 152-02</w:t>
            </w:r>
            <w:r>
              <w:rPr>
                <w:sz w:val="20"/>
              </w:rPr>
              <w:br/>
              <w:t>PT121</w:t>
            </w:r>
          </w:p>
          <w:p w14:paraId="2619E40E" w14:textId="1F92CA2C" w:rsidR="004A5D33" w:rsidRPr="00BC2A50" w:rsidRDefault="004A5D33" w:rsidP="004A5D33">
            <w:pPr>
              <w:jc w:val="center"/>
            </w:pPr>
            <w:r>
              <w:rPr>
                <w:sz w:val="20"/>
              </w:rPr>
              <w:t>11:05 am – 12:20 pm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0AADDB72" w:rsidR="004A5D33" w:rsidRPr="00BC2A50" w:rsidRDefault="004A5D33" w:rsidP="004A5D33">
            <w:pPr>
              <w:jc w:val="center"/>
            </w:pPr>
            <w:r w:rsidRPr="00390006">
              <w:rPr>
                <w:b/>
                <w:bCs/>
                <w:sz w:val="20"/>
                <w:highlight w:val="green"/>
              </w:rPr>
              <w:t>Office</w:t>
            </w:r>
            <w:r>
              <w:rPr>
                <w:sz w:val="20"/>
              </w:rPr>
              <w:br/>
              <w:t>10</w:t>
            </w:r>
            <w:r w:rsidRPr="00032FB4">
              <w:rPr>
                <w:sz w:val="20"/>
              </w:rPr>
              <w:t>:00</w:t>
            </w:r>
            <w:r>
              <w:rPr>
                <w:sz w:val="20"/>
              </w:rPr>
              <w:t xml:space="preserve"> am-12:30</w:t>
            </w:r>
            <w:r w:rsidRPr="00032FB4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Pr="00032FB4">
              <w:rPr>
                <w:sz w:val="20"/>
              </w:rPr>
              <w:t>m</w:t>
            </w:r>
          </w:p>
        </w:tc>
        <w:tc>
          <w:tcPr>
            <w:tcW w:w="19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058691" w14:textId="77777777" w:rsidR="004A5D33" w:rsidRPr="000E531A" w:rsidRDefault="004A5D33" w:rsidP="004A5D33">
            <w:pPr>
              <w:jc w:val="center"/>
              <w:rPr>
                <w:sz w:val="20"/>
              </w:rPr>
            </w:pPr>
            <w:r w:rsidRPr="00787170">
              <w:rPr>
                <w:b/>
                <w:bCs/>
                <w:sz w:val="20"/>
                <w:highlight w:val="yellow"/>
              </w:rPr>
              <w:t>ITE 152-02</w:t>
            </w:r>
            <w:r>
              <w:rPr>
                <w:sz w:val="20"/>
              </w:rPr>
              <w:br/>
              <w:t>PT121</w:t>
            </w:r>
          </w:p>
          <w:p w14:paraId="477DAE72" w14:textId="63080872" w:rsidR="004A5D33" w:rsidRPr="00BC2A50" w:rsidRDefault="004A5D33" w:rsidP="004A5D33">
            <w:pPr>
              <w:jc w:val="center"/>
            </w:pPr>
            <w:r>
              <w:rPr>
                <w:sz w:val="20"/>
              </w:rPr>
              <w:t>11:05 am – 12:20 pm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23CFE97A" w:rsidR="004A5D33" w:rsidRPr="00BC2A50" w:rsidRDefault="004A5D33" w:rsidP="004A5D33">
            <w:pPr>
              <w:jc w:val="center"/>
            </w:pPr>
            <w:r w:rsidRPr="00390006">
              <w:rPr>
                <w:b/>
                <w:bCs/>
                <w:sz w:val="20"/>
                <w:highlight w:val="green"/>
              </w:rPr>
              <w:t>Office</w:t>
            </w:r>
            <w:r>
              <w:rPr>
                <w:sz w:val="20"/>
              </w:rPr>
              <w:br/>
              <w:t>10</w:t>
            </w:r>
            <w:r w:rsidRPr="00032FB4">
              <w:rPr>
                <w:sz w:val="20"/>
              </w:rPr>
              <w:t>:00</w:t>
            </w:r>
            <w:r>
              <w:rPr>
                <w:sz w:val="20"/>
              </w:rPr>
              <w:t xml:space="preserve"> am-12:30</w:t>
            </w:r>
            <w:r w:rsidRPr="00032FB4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Pr="00032FB4">
              <w:rPr>
                <w:sz w:val="20"/>
              </w:rPr>
              <w:t>m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77777777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78716A" w14:textId="77777777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EB4B" w14:textId="77777777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4A5D33" w:rsidRPr="00C473A4" w14:paraId="4918B52A" w14:textId="56DBF482" w:rsidTr="004A5D33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57E6A727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9131B2" w14:textId="77777777" w:rsidR="004A5D33" w:rsidRPr="000E531A" w:rsidRDefault="004A5D33" w:rsidP="004A5D33">
            <w:pPr>
              <w:jc w:val="center"/>
              <w:rPr>
                <w:sz w:val="20"/>
              </w:rPr>
            </w:pPr>
            <w:r w:rsidRPr="004A5D33">
              <w:rPr>
                <w:b/>
                <w:bCs/>
                <w:sz w:val="20"/>
                <w:highlight w:val="yellow"/>
              </w:rPr>
              <w:t>ITE 152-03</w:t>
            </w:r>
            <w:r>
              <w:rPr>
                <w:sz w:val="20"/>
              </w:rPr>
              <w:br/>
              <w:t>PT121</w:t>
            </w:r>
          </w:p>
          <w:p w14:paraId="79DCD0AA" w14:textId="120A53F6" w:rsidR="004A5D33" w:rsidRPr="00BC2A50" w:rsidRDefault="004A5D33" w:rsidP="004A5D33">
            <w:pPr>
              <w:jc w:val="center"/>
            </w:pPr>
            <w:r>
              <w:rPr>
                <w:sz w:val="20"/>
              </w:rPr>
              <w:t xml:space="preserve">12:50 </w:t>
            </w:r>
            <w:r w:rsidR="002447CC">
              <w:rPr>
                <w:sz w:val="20"/>
              </w:rPr>
              <w:t>p</w:t>
            </w:r>
            <w:r>
              <w:rPr>
                <w:sz w:val="20"/>
              </w:rPr>
              <w:t>m – 2:05pm</w:t>
            </w:r>
          </w:p>
        </w:tc>
        <w:tc>
          <w:tcPr>
            <w:tcW w:w="19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47F5496A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88FD09" w14:textId="77777777" w:rsidR="004A5D33" w:rsidRPr="000E531A" w:rsidRDefault="004A5D33" w:rsidP="004A5D33">
            <w:pPr>
              <w:jc w:val="center"/>
              <w:rPr>
                <w:sz w:val="20"/>
              </w:rPr>
            </w:pPr>
            <w:r w:rsidRPr="004A5D33">
              <w:rPr>
                <w:b/>
                <w:bCs/>
                <w:sz w:val="20"/>
                <w:highlight w:val="yellow"/>
              </w:rPr>
              <w:t>ITE 152-03</w:t>
            </w:r>
            <w:r>
              <w:rPr>
                <w:sz w:val="20"/>
              </w:rPr>
              <w:br/>
              <w:t>PT121</w:t>
            </w:r>
          </w:p>
          <w:p w14:paraId="134D25E4" w14:textId="0F523B3D" w:rsidR="004A5D33" w:rsidRPr="00BC2A50" w:rsidRDefault="004A5D33" w:rsidP="004A5D33">
            <w:pPr>
              <w:jc w:val="center"/>
            </w:pPr>
            <w:r>
              <w:rPr>
                <w:sz w:val="20"/>
              </w:rPr>
              <w:t xml:space="preserve">12:50 </w:t>
            </w:r>
            <w:r w:rsidR="002447CC">
              <w:rPr>
                <w:sz w:val="20"/>
              </w:rPr>
              <w:t>p</w:t>
            </w:r>
            <w:r>
              <w:rPr>
                <w:sz w:val="20"/>
              </w:rPr>
              <w:t>m – 2:05pm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77777777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E7D9A" w14:textId="77777777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4553" w14:textId="77777777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4A5D33" w:rsidRPr="00C473A4" w14:paraId="63CBCDB9" w14:textId="66EEF411" w:rsidTr="004A5D33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1DEA046D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29297F75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9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14E4F5A1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2B9A4311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77777777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34242" w14:textId="77777777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8338" w14:textId="77777777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4A5D33" w:rsidRPr="00C473A4" w14:paraId="553E462D" w14:textId="02F7F132" w:rsidTr="004A5D33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5252E718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9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1381736A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77777777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6F37BC" w14:textId="77777777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407" w14:textId="77777777" w:rsidR="004A5D33" w:rsidRPr="00BC2A50" w:rsidRDefault="004A5D33" w:rsidP="004A5D3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4068E392" w14:textId="3F4CCA0F" w:rsidR="0061163B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A87AF5" w:rsidRPr="00A87AF5">
        <w:rPr>
          <w:b/>
          <w:bCs/>
          <w:sz w:val="20"/>
          <w:highlight w:val="yellow"/>
        </w:rPr>
        <w:t>ONLINE CLASSES</w:t>
      </w:r>
      <w:r w:rsidR="00A87AF5" w:rsidRPr="00A87AF5">
        <w:rPr>
          <w:b/>
          <w:bCs/>
          <w:sz w:val="20"/>
        </w:rPr>
        <w:t>:</w:t>
      </w:r>
      <w:r w:rsidR="00A87AF5">
        <w:rPr>
          <w:sz w:val="20"/>
        </w:rPr>
        <w:t xml:space="preserve"> </w:t>
      </w:r>
      <w:r w:rsidR="0019426D">
        <w:rPr>
          <w:sz w:val="20"/>
        </w:rPr>
        <w:br/>
      </w:r>
      <w:r w:rsidR="00E265D6">
        <w:rPr>
          <w:sz w:val="20"/>
        </w:rPr>
        <w:t xml:space="preserve">ITD 132 – WA1 </w:t>
      </w:r>
      <w:r w:rsidR="00E265D6">
        <w:rPr>
          <w:sz w:val="20"/>
        </w:rPr>
        <w:br/>
        <w:t>ITE 152 – DWA1</w:t>
      </w:r>
      <w:r w:rsidR="00E265D6">
        <w:rPr>
          <w:sz w:val="20"/>
        </w:rPr>
        <w:br/>
        <w:t>ITE 152 – WA2</w:t>
      </w:r>
      <w:r w:rsidR="00E265D6">
        <w:rPr>
          <w:sz w:val="20"/>
        </w:rPr>
        <w:br/>
        <w:t>ITE 152 – WA82 (Starts in October)</w:t>
      </w:r>
    </w:p>
    <w:p w14:paraId="7FB4FB40" w14:textId="77777777" w:rsidR="0061163B" w:rsidRDefault="0061163B" w:rsidP="00B34609">
      <w:pPr>
        <w:rPr>
          <w:sz w:val="20"/>
        </w:rPr>
      </w:pPr>
    </w:p>
    <w:p w14:paraId="64D407A8" w14:textId="2EAFD09F" w:rsidR="00E96788" w:rsidRDefault="00E66182" w:rsidP="0061163B">
      <w:r w:rsidRPr="0061163B">
        <w:rPr>
          <w:sz w:val="20"/>
        </w:rPr>
        <w:br/>
      </w:r>
    </w:p>
    <w:p w14:paraId="3536922C" w14:textId="77777777" w:rsidR="00B34609" w:rsidRDefault="00B34609" w:rsidP="00B34609"/>
    <w:p w14:paraId="3DED8E91" w14:textId="77777777" w:rsidR="00322440" w:rsidRDefault="00322440" w:rsidP="00B34609"/>
    <w:sectPr w:rsidR="00322440" w:rsidSect="00E666FE">
      <w:footerReference w:type="default" r:id="rId13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66E70" w14:textId="77777777" w:rsidR="00C67362" w:rsidRDefault="00C67362" w:rsidP="00AE1BFE">
      <w:r>
        <w:separator/>
      </w:r>
    </w:p>
  </w:endnote>
  <w:endnote w:type="continuationSeparator" w:id="0">
    <w:p w14:paraId="3EB18D5D" w14:textId="77777777" w:rsidR="00C67362" w:rsidRDefault="00C67362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058E2" w14:textId="77777777" w:rsidR="00C67362" w:rsidRDefault="00C67362" w:rsidP="00AE1BFE">
      <w:r>
        <w:separator/>
      </w:r>
    </w:p>
  </w:footnote>
  <w:footnote w:type="continuationSeparator" w:id="0">
    <w:p w14:paraId="2A8B8554" w14:textId="77777777" w:rsidR="00C67362" w:rsidRDefault="00C67362" w:rsidP="00AE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C09FB"/>
    <w:multiLevelType w:val="hybridMultilevel"/>
    <w:tmpl w:val="B630E6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81FAC"/>
    <w:multiLevelType w:val="hybridMultilevel"/>
    <w:tmpl w:val="D1A677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261772">
    <w:abstractNumId w:val="0"/>
  </w:num>
  <w:num w:numId="2" w16cid:durableId="4734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2815"/>
    <w:rsid w:val="00032FB4"/>
    <w:rsid w:val="00062DA9"/>
    <w:rsid w:val="00065C0B"/>
    <w:rsid w:val="0006687B"/>
    <w:rsid w:val="00067774"/>
    <w:rsid w:val="000712E2"/>
    <w:rsid w:val="00071461"/>
    <w:rsid w:val="0007183A"/>
    <w:rsid w:val="00074B16"/>
    <w:rsid w:val="00077FA7"/>
    <w:rsid w:val="000A48D9"/>
    <w:rsid w:val="000C6D7A"/>
    <w:rsid w:val="000D40B1"/>
    <w:rsid w:val="000E094B"/>
    <w:rsid w:val="000E3BFE"/>
    <w:rsid w:val="000E503F"/>
    <w:rsid w:val="000E531A"/>
    <w:rsid w:val="0011504C"/>
    <w:rsid w:val="00146FE3"/>
    <w:rsid w:val="00157848"/>
    <w:rsid w:val="001830AB"/>
    <w:rsid w:val="001855A4"/>
    <w:rsid w:val="00191F68"/>
    <w:rsid w:val="0019426D"/>
    <w:rsid w:val="001A16BD"/>
    <w:rsid w:val="001A4FE9"/>
    <w:rsid w:val="001A603A"/>
    <w:rsid w:val="001D0F7A"/>
    <w:rsid w:val="001D3240"/>
    <w:rsid w:val="001E4505"/>
    <w:rsid w:val="002108FA"/>
    <w:rsid w:val="00210A7F"/>
    <w:rsid w:val="00216FB0"/>
    <w:rsid w:val="00223B79"/>
    <w:rsid w:val="002447CC"/>
    <w:rsid w:val="00265FDA"/>
    <w:rsid w:val="0027541D"/>
    <w:rsid w:val="00287429"/>
    <w:rsid w:val="002A5674"/>
    <w:rsid w:val="002A7EB4"/>
    <w:rsid w:val="002B17C1"/>
    <w:rsid w:val="002B236F"/>
    <w:rsid w:val="00322440"/>
    <w:rsid w:val="00363542"/>
    <w:rsid w:val="003850F5"/>
    <w:rsid w:val="0038580D"/>
    <w:rsid w:val="00390006"/>
    <w:rsid w:val="00390AB3"/>
    <w:rsid w:val="003A5CF6"/>
    <w:rsid w:val="003B1F77"/>
    <w:rsid w:val="003D3E33"/>
    <w:rsid w:val="003D4539"/>
    <w:rsid w:val="003F4484"/>
    <w:rsid w:val="00426D8D"/>
    <w:rsid w:val="0045643E"/>
    <w:rsid w:val="004639C0"/>
    <w:rsid w:val="004836DE"/>
    <w:rsid w:val="004873DE"/>
    <w:rsid w:val="004A5D33"/>
    <w:rsid w:val="004B2382"/>
    <w:rsid w:val="004D0481"/>
    <w:rsid w:val="004D0E97"/>
    <w:rsid w:val="004D3F29"/>
    <w:rsid w:val="004F2677"/>
    <w:rsid w:val="0051244F"/>
    <w:rsid w:val="005552C7"/>
    <w:rsid w:val="00557182"/>
    <w:rsid w:val="005900A8"/>
    <w:rsid w:val="005B012E"/>
    <w:rsid w:val="005C04C2"/>
    <w:rsid w:val="005D127D"/>
    <w:rsid w:val="005D12FE"/>
    <w:rsid w:val="005F2C86"/>
    <w:rsid w:val="006074CF"/>
    <w:rsid w:val="0061163B"/>
    <w:rsid w:val="00612EA7"/>
    <w:rsid w:val="00613557"/>
    <w:rsid w:val="00614372"/>
    <w:rsid w:val="00626039"/>
    <w:rsid w:val="00635524"/>
    <w:rsid w:val="00635D24"/>
    <w:rsid w:val="006426E0"/>
    <w:rsid w:val="006448D1"/>
    <w:rsid w:val="00645BD3"/>
    <w:rsid w:val="00654868"/>
    <w:rsid w:val="00662C0D"/>
    <w:rsid w:val="006663C0"/>
    <w:rsid w:val="006713F8"/>
    <w:rsid w:val="006856A4"/>
    <w:rsid w:val="00685F8C"/>
    <w:rsid w:val="006B596A"/>
    <w:rsid w:val="006C4790"/>
    <w:rsid w:val="006C6826"/>
    <w:rsid w:val="006F1D9F"/>
    <w:rsid w:val="00712409"/>
    <w:rsid w:val="00712B73"/>
    <w:rsid w:val="00715345"/>
    <w:rsid w:val="00745C1D"/>
    <w:rsid w:val="00754E07"/>
    <w:rsid w:val="00783EC9"/>
    <w:rsid w:val="00787170"/>
    <w:rsid w:val="00790684"/>
    <w:rsid w:val="007916F8"/>
    <w:rsid w:val="00793CBA"/>
    <w:rsid w:val="007B01C5"/>
    <w:rsid w:val="007C2A9D"/>
    <w:rsid w:val="007D4C1F"/>
    <w:rsid w:val="007D5D0E"/>
    <w:rsid w:val="007E5841"/>
    <w:rsid w:val="007F48B7"/>
    <w:rsid w:val="007F5A49"/>
    <w:rsid w:val="008365D3"/>
    <w:rsid w:val="00864602"/>
    <w:rsid w:val="008725A1"/>
    <w:rsid w:val="008737AE"/>
    <w:rsid w:val="008F2710"/>
    <w:rsid w:val="00907CB1"/>
    <w:rsid w:val="00925391"/>
    <w:rsid w:val="00930C14"/>
    <w:rsid w:val="009328DA"/>
    <w:rsid w:val="00952F53"/>
    <w:rsid w:val="00955896"/>
    <w:rsid w:val="00962F91"/>
    <w:rsid w:val="00963C50"/>
    <w:rsid w:val="009A4810"/>
    <w:rsid w:val="009C79D5"/>
    <w:rsid w:val="00A20065"/>
    <w:rsid w:val="00A23E02"/>
    <w:rsid w:val="00A32CA8"/>
    <w:rsid w:val="00A32CC6"/>
    <w:rsid w:val="00A37765"/>
    <w:rsid w:val="00A50B16"/>
    <w:rsid w:val="00A87AF5"/>
    <w:rsid w:val="00A93D44"/>
    <w:rsid w:val="00AA169C"/>
    <w:rsid w:val="00AC65F3"/>
    <w:rsid w:val="00AE1BFE"/>
    <w:rsid w:val="00AF1764"/>
    <w:rsid w:val="00AF3A91"/>
    <w:rsid w:val="00B01CF1"/>
    <w:rsid w:val="00B0777B"/>
    <w:rsid w:val="00B079C3"/>
    <w:rsid w:val="00B13993"/>
    <w:rsid w:val="00B15E9E"/>
    <w:rsid w:val="00B17FD3"/>
    <w:rsid w:val="00B325FA"/>
    <w:rsid w:val="00B34609"/>
    <w:rsid w:val="00B35B65"/>
    <w:rsid w:val="00B363C6"/>
    <w:rsid w:val="00B5385F"/>
    <w:rsid w:val="00B55091"/>
    <w:rsid w:val="00B57791"/>
    <w:rsid w:val="00B57BC7"/>
    <w:rsid w:val="00B647ED"/>
    <w:rsid w:val="00B71EE1"/>
    <w:rsid w:val="00B72051"/>
    <w:rsid w:val="00B74DEC"/>
    <w:rsid w:val="00B937D5"/>
    <w:rsid w:val="00BB11E4"/>
    <w:rsid w:val="00BC207A"/>
    <w:rsid w:val="00BC2A50"/>
    <w:rsid w:val="00BC6DED"/>
    <w:rsid w:val="00BF4471"/>
    <w:rsid w:val="00C231A6"/>
    <w:rsid w:val="00C473A4"/>
    <w:rsid w:val="00C61AE8"/>
    <w:rsid w:val="00C67362"/>
    <w:rsid w:val="00C746AD"/>
    <w:rsid w:val="00C76F09"/>
    <w:rsid w:val="00C90876"/>
    <w:rsid w:val="00CB2A4F"/>
    <w:rsid w:val="00CF177D"/>
    <w:rsid w:val="00D20DF6"/>
    <w:rsid w:val="00D22B74"/>
    <w:rsid w:val="00D27D8C"/>
    <w:rsid w:val="00D32D95"/>
    <w:rsid w:val="00D35407"/>
    <w:rsid w:val="00D445DB"/>
    <w:rsid w:val="00D4520F"/>
    <w:rsid w:val="00D76D2C"/>
    <w:rsid w:val="00DB01AD"/>
    <w:rsid w:val="00DC3DC3"/>
    <w:rsid w:val="00DD31D5"/>
    <w:rsid w:val="00DD596E"/>
    <w:rsid w:val="00E12C82"/>
    <w:rsid w:val="00E21FB0"/>
    <w:rsid w:val="00E265D6"/>
    <w:rsid w:val="00E35785"/>
    <w:rsid w:val="00E50C65"/>
    <w:rsid w:val="00E5133E"/>
    <w:rsid w:val="00E66182"/>
    <w:rsid w:val="00E666FE"/>
    <w:rsid w:val="00E863BF"/>
    <w:rsid w:val="00E95E5C"/>
    <w:rsid w:val="00E96788"/>
    <w:rsid w:val="00EC30E1"/>
    <w:rsid w:val="00EC7145"/>
    <w:rsid w:val="00ED3223"/>
    <w:rsid w:val="00ED4D25"/>
    <w:rsid w:val="00EF051F"/>
    <w:rsid w:val="00F05150"/>
    <w:rsid w:val="00F310C8"/>
    <w:rsid w:val="00F34096"/>
    <w:rsid w:val="00F35CDF"/>
    <w:rsid w:val="00F541D8"/>
    <w:rsid w:val="00F62FFE"/>
    <w:rsid w:val="00F71A18"/>
    <w:rsid w:val="00FC2122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8D9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3D45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kilbourne@mec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1E4505"/>
    <w:rsid w:val="00231EF5"/>
    <w:rsid w:val="002E5237"/>
    <w:rsid w:val="00331B3F"/>
    <w:rsid w:val="00360A50"/>
    <w:rsid w:val="003B4521"/>
    <w:rsid w:val="003E0B48"/>
    <w:rsid w:val="003F4484"/>
    <w:rsid w:val="005377BE"/>
    <w:rsid w:val="005D649F"/>
    <w:rsid w:val="00643B5B"/>
    <w:rsid w:val="00645BD3"/>
    <w:rsid w:val="006B2FF7"/>
    <w:rsid w:val="006E20E3"/>
    <w:rsid w:val="00712B73"/>
    <w:rsid w:val="00866E3E"/>
    <w:rsid w:val="00907804"/>
    <w:rsid w:val="009A44FE"/>
    <w:rsid w:val="00A32CA8"/>
    <w:rsid w:val="00A80671"/>
    <w:rsid w:val="00B5385F"/>
    <w:rsid w:val="00D32D95"/>
    <w:rsid w:val="00D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ebbbf2-a482-4437-9448-ea024c74eb40">
      <Terms xmlns="http://schemas.microsoft.com/office/infopath/2007/PartnerControls"/>
    </lcf76f155ced4ddcb4097134ff3c332f>
    <TaxCatchAll xmlns="86a6a5d5-be09-4092-9189-bc7a6e0e9842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8FA29AB29A4BB45FB06895DA1513" ma:contentTypeVersion="18" ma:contentTypeDescription="Create a new document." ma:contentTypeScope="" ma:versionID="6f9b0300c5b053769451ec50680b2323">
  <xsd:schema xmlns:xsd="http://www.w3.org/2001/XMLSchema" xmlns:xs="http://www.w3.org/2001/XMLSchema" xmlns:p="http://schemas.microsoft.com/office/2006/metadata/properties" xmlns:ns1="http://schemas.microsoft.com/sharepoint/v3" xmlns:ns2="bcebbbf2-a482-4437-9448-ea024c74eb40" xmlns:ns3="86a6a5d5-be09-4092-9189-bc7a6e0e9842" targetNamespace="http://schemas.microsoft.com/office/2006/metadata/properties" ma:root="true" ma:fieldsID="2ebeedcfa239bf74d07afc8118cf80f8" ns1:_="" ns2:_="" ns3:_="">
    <xsd:import namespace="http://schemas.microsoft.com/sharepoint/v3"/>
    <xsd:import namespace="bcebbbf2-a482-4437-9448-ea024c74eb40"/>
    <xsd:import namespace="86a6a5d5-be09-4092-9189-bc7a6e0e9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bbf2-a482-4437-9448-ea024c7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5d5-be09-4092-9189-bc7a6e0e98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0dcc87-7469-438f-97f3-7b84e8c682a2}" ma:internalName="TaxCatchAll" ma:showField="CatchAllData" ma:web="86a6a5d5-be09-4092-9189-bc7a6e0e9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D799-B0A6-4CDA-918C-EFB67457B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D2657-1574-4FC6-A41F-24027CBC9D72}">
  <ds:schemaRefs>
    <ds:schemaRef ds:uri="http://schemas.microsoft.com/office/2006/metadata/properties"/>
    <ds:schemaRef ds:uri="http://schemas.microsoft.com/office/infopath/2007/PartnerControls"/>
    <ds:schemaRef ds:uri="5ddbdd41-8967-4f98-8f71-f7ac14114b0c"/>
  </ds:schemaRefs>
</ds:datastoreItem>
</file>

<file path=customXml/itemProps3.xml><?xml version="1.0" encoding="utf-8"?>
<ds:datastoreItem xmlns:ds="http://schemas.openxmlformats.org/officeDocument/2006/customXml" ds:itemID="{EC9C05D4-AFDD-4880-BB82-0DF5A9E2EED6}"/>
</file>

<file path=customXml/itemProps4.xml><?xml version="1.0" encoding="utf-8"?>
<ds:datastoreItem xmlns:ds="http://schemas.openxmlformats.org/officeDocument/2006/customXml" ds:itemID="{030628CE-E224-4B0E-AD47-3D2ED67C4C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1013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Cathy Edwards</cp:lastModifiedBy>
  <cp:revision>3</cp:revision>
  <cp:lastPrinted>2023-02-15T19:58:00Z</cp:lastPrinted>
  <dcterms:created xsi:type="dcterms:W3CDTF">2025-08-20T15:36:00Z</dcterms:created>
  <dcterms:modified xsi:type="dcterms:W3CDTF">2025-08-26T11:53:00Z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0x010100F11C8FA29AB29A4BB45FB06895DA1513</vt:lpwstr>
  </property>
  <property fmtid="{D5CDD505-2E9C-101B-9397-08002B2CF9AE}" pid="11" name="Order">
    <vt:r8>364800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Approval">
    <vt:lpwstr>NOT REVIEWED</vt:lpwstr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