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3CB6A2EA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7E4F95">
        <w:rPr>
          <w:color w:val="000000" w:themeColor="text1"/>
          <w:szCs w:val="24"/>
        </w:rPr>
        <w:t>Dr. Ted Booth</w:t>
      </w:r>
    </w:p>
    <w:p w14:paraId="77C2C5F7" w14:textId="02EC738D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77F8069D">
        <w:rPr>
          <w:color w:val="000000" w:themeColor="text1"/>
        </w:rPr>
        <w:t>Office Number:</w:t>
      </w:r>
      <w:r>
        <w:tab/>
      </w:r>
      <w:r w:rsidR="6191B39E" w:rsidRPr="77F8069D">
        <w:rPr>
          <w:color w:val="000000" w:themeColor="text1"/>
        </w:rPr>
        <w:t>G 116</w:t>
      </w:r>
    </w:p>
    <w:p w14:paraId="063179E3" w14:textId="04F4C012" w:rsidR="00157848" w:rsidRPr="00CF177D" w:rsidRDefault="00CF177D" w:rsidP="77F8069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77F8069D">
        <w:rPr>
          <w:color w:val="000000" w:themeColor="text1"/>
        </w:rPr>
        <w:t>E-mail Address:</w:t>
      </w:r>
      <w:r>
        <w:tab/>
      </w:r>
      <w:r w:rsidR="004C37AA">
        <w:t>tbooth@mecc.edu</w:t>
      </w:r>
      <w:r>
        <w:tab/>
      </w:r>
      <w:r>
        <w:tab/>
      </w:r>
      <w:r>
        <w:tab/>
      </w:r>
      <w:r>
        <w:tab/>
      </w:r>
    </w:p>
    <w:p w14:paraId="331DB555" w14:textId="0C7BB2A1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77F8069D">
        <w:rPr>
          <w:color w:val="000000" w:themeColor="text1"/>
        </w:rPr>
        <w:t>Telephone:</w:t>
      </w:r>
      <w:r>
        <w:tab/>
      </w:r>
      <w:r w:rsidR="7CB9C7E6" w:rsidRPr="77F8069D">
        <w:rPr>
          <w:color w:val="000000" w:themeColor="text1"/>
        </w:rPr>
        <w:t>276.523.9038</w:t>
      </w:r>
      <w: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77F8069D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77F8069D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0706FB2D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39D5E67B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5EB8150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0761AA5" w14:textId="44F8FB7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77F8069D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19E40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8A194B4" w14:textId="19267D0D" w:rsidR="00594519" w:rsidRPr="00BC2A50" w:rsidRDefault="4A9917F5" w:rsidP="77F8069D">
            <w:pPr>
              <w:spacing w:line="259" w:lineRule="auto"/>
              <w:jc w:val="center"/>
              <w:rPr>
                <w:sz w:val="20"/>
              </w:rPr>
            </w:pPr>
            <w:r w:rsidRPr="77F8069D">
              <w:rPr>
                <w:sz w:val="20"/>
              </w:rPr>
              <w:t>9</w:t>
            </w:r>
            <w:r w:rsidR="006322EC" w:rsidRPr="53FBB71A">
              <w:rPr>
                <w:sz w:val="20"/>
              </w:rPr>
              <w:t>:30 a.m.</w:t>
            </w:r>
            <w:r w:rsidRPr="77F8069D">
              <w:rPr>
                <w:sz w:val="20"/>
              </w:rPr>
              <w:t xml:space="preserve"> </w:t>
            </w:r>
            <w:r w:rsidR="004C37AA">
              <w:rPr>
                <w:sz w:val="20"/>
              </w:rPr>
              <w:t>-</w:t>
            </w:r>
            <w:r w:rsidRPr="77F8069D">
              <w:rPr>
                <w:sz w:val="20"/>
              </w:rPr>
              <w:t xml:space="preserve"> 11 a.m.</w:t>
            </w:r>
          </w:p>
          <w:p w14:paraId="4A4EAE33" w14:textId="312DBBBD" w:rsidR="00594519" w:rsidRPr="00BC2A50" w:rsidRDefault="004C37AA" w:rsidP="77F8069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G116</w:t>
            </w:r>
            <w:r w:rsidR="4A9917F5" w:rsidRPr="77F8069D">
              <w:rPr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7DAE7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89C752D" w14:textId="7C94C982" w:rsidR="00594519" w:rsidRPr="00BC2A50" w:rsidRDefault="7025B612" w:rsidP="00BC2A50">
            <w:pPr>
              <w:jc w:val="center"/>
            </w:pPr>
            <w:r w:rsidRPr="77F8069D">
              <w:rPr>
                <w:noProof/>
                <w:sz w:val="20"/>
              </w:rPr>
              <w:t>9</w:t>
            </w:r>
            <w:r w:rsidR="3C9E56C3" w:rsidRPr="53FBB71A">
              <w:rPr>
                <w:noProof/>
                <w:sz w:val="20"/>
              </w:rPr>
              <w:t>: 30</w:t>
            </w:r>
            <w:r w:rsidRPr="77F8069D">
              <w:rPr>
                <w:noProof/>
                <w:sz w:val="20"/>
              </w:rPr>
              <w:t xml:space="preserve"> a.m. </w:t>
            </w:r>
            <w:r w:rsidR="2AC8AF82" w:rsidRPr="53FBB71A">
              <w:rPr>
                <w:noProof/>
                <w:sz w:val="20"/>
              </w:rPr>
              <w:t xml:space="preserve"> 11:30 a</w:t>
            </w:r>
            <w:r w:rsidR="004C37AA" w:rsidRPr="53FBB71A">
              <w:rPr>
                <w:noProof/>
                <w:sz w:val="20"/>
              </w:rPr>
              <w:t>.m.</w:t>
            </w:r>
          </w:p>
          <w:p w14:paraId="3B9A360A" w14:textId="1514E442" w:rsidR="00594519" w:rsidRPr="00BC2A50" w:rsidRDefault="004C37AA" w:rsidP="77F8069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G116</w:t>
            </w:r>
            <w:r w:rsidR="7025B612" w:rsidRPr="77F8069D">
              <w:rPr>
                <w:noProof/>
                <w:sz w:val="20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77F8069D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51595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8806AFE" w14:textId="77777777" w:rsidR="00594519" w:rsidRDefault="007E4F95" w:rsidP="00BC2A50">
            <w:pPr>
              <w:jc w:val="center"/>
              <w:rPr>
                <w:sz w:val="18"/>
                <w:szCs w:val="18"/>
              </w:rPr>
            </w:pPr>
            <w:r w:rsidRPr="007E4F95">
              <w:rPr>
                <w:sz w:val="18"/>
                <w:szCs w:val="18"/>
              </w:rPr>
              <w:t>11:05 a.m. – 12:20 p.m</w:t>
            </w:r>
            <w:r w:rsidRPr="53FBB71A">
              <w:rPr>
                <w:sz w:val="18"/>
                <w:szCs w:val="18"/>
              </w:rPr>
              <w:t>.</w:t>
            </w:r>
          </w:p>
          <w:p w14:paraId="6D1BD86F" w14:textId="77777777" w:rsidR="007E4F95" w:rsidRDefault="007E4F95" w:rsidP="00BC2A50">
            <w:pPr>
              <w:jc w:val="center"/>
              <w:rPr>
                <w:sz w:val="18"/>
                <w:szCs w:val="18"/>
              </w:rPr>
            </w:pPr>
            <w:r w:rsidRPr="53FBB71A">
              <w:rPr>
                <w:sz w:val="18"/>
                <w:szCs w:val="18"/>
              </w:rPr>
              <w:t>HIS 102-F1</w:t>
            </w:r>
          </w:p>
          <w:p w14:paraId="79DCD0AA" w14:textId="4D1B5083" w:rsidR="007E4F95" w:rsidRPr="00BC2A50" w:rsidRDefault="007E4F95" w:rsidP="00BC2A50">
            <w:pPr>
              <w:jc w:val="center"/>
              <w:rPr>
                <w:sz w:val="18"/>
                <w:szCs w:val="18"/>
              </w:rPr>
            </w:pPr>
            <w:r w:rsidRPr="53FBB71A">
              <w:rPr>
                <w:sz w:val="18"/>
                <w:szCs w:val="18"/>
              </w:rPr>
              <w:t>G228/ZOOM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8B4A8B0" w14:textId="6273BE30" w:rsidR="00594519" w:rsidRPr="00BC2A50" w:rsidRDefault="7147886B" w:rsidP="53FBB71A">
            <w:pPr>
              <w:jc w:val="center"/>
              <w:rPr>
                <w:sz w:val="18"/>
                <w:szCs w:val="18"/>
              </w:rPr>
            </w:pPr>
            <w:r w:rsidRPr="53FBB71A">
              <w:rPr>
                <w:sz w:val="18"/>
                <w:szCs w:val="18"/>
              </w:rPr>
              <w:t>12:30 p.m. to</w:t>
            </w:r>
            <w:r>
              <w:t xml:space="preserve"> </w:t>
            </w:r>
            <w:r w:rsidR="12A7B83A" w:rsidRPr="53FBB71A">
              <w:rPr>
                <w:sz w:val="18"/>
                <w:szCs w:val="18"/>
              </w:rPr>
              <w:t>2 p.m.</w:t>
            </w:r>
          </w:p>
          <w:p w14:paraId="134D25E4" w14:textId="6236C317" w:rsidR="00594519" w:rsidRPr="00BC2A50" w:rsidRDefault="12A7B83A" w:rsidP="00BC2A50">
            <w:pPr>
              <w:jc w:val="center"/>
              <w:rPr>
                <w:sz w:val="18"/>
                <w:szCs w:val="18"/>
              </w:rPr>
            </w:pPr>
            <w:r w:rsidRPr="53FBB71A">
              <w:rPr>
                <w:sz w:val="18"/>
                <w:szCs w:val="18"/>
              </w:rPr>
              <w:t>G116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77F8069D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FA3AB67" w14:textId="495C8A26" w:rsidR="00594519" w:rsidRDefault="4C0051C8" w:rsidP="77F8069D">
            <w:pPr>
              <w:jc w:val="center"/>
              <w:rPr>
                <w:sz w:val="20"/>
              </w:rPr>
            </w:pPr>
            <w:r w:rsidRPr="77F8069D">
              <w:rPr>
                <w:sz w:val="20"/>
              </w:rPr>
              <w:t>1</w:t>
            </w:r>
            <w:r w:rsidR="004C37AA">
              <w:rPr>
                <w:sz w:val="20"/>
              </w:rPr>
              <w:t xml:space="preserve"> -</w:t>
            </w:r>
            <w:r w:rsidRPr="77F8069D">
              <w:rPr>
                <w:sz w:val="20"/>
              </w:rPr>
              <w:t xml:space="preserve"> 3 p.m. </w:t>
            </w:r>
          </w:p>
          <w:p w14:paraId="5A3403E2" w14:textId="1A97D12F" w:rsidR="004C37AA" w:rsidRPr="00BC2A50" w:rsidRDefault="004C37AA" w:rsidP="77F80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Virtual Office Hours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C8304C4" w14:textId="2EFBDD64" w:rsidR="00594519" w:rsidRPr="00BC2A50" w:rsidRDefault="4C0051C8" w:rsidP="77F8069D">
            <w:pPr>
              <w:jc w:val="center"/>
              <w:rPr>
                <w:noProof/>
                <w:sz w:val="20"/>
              </w:rPr>
            </w:pPr>
            <w:r w:rsidRPr="53FBB71A">
              <w:rPr>
                <w:noProof/>
                <w:sz w:val="20"/>
              </w:rPr>
              <w:t xml:space="preserve">1 </w:t>
            </w:r>
            <w:r w:rsidR="004C37AA" w:rsidRPr="53FBB71A">
              <w:rPr>
                <w:noProof/>
                <w:sz w:val="20"/>
              </w:rPr>
              <w:t>-</w:t>
            </w:r>
            <w:r w:rsidRPr="53FBB71A">
              <w:rPr>
                <w:noProof/>
                <w:sz w:val="20"/>
              </w:rPr>
              <w:t xml:space="preserve"> </w:t>
            </w:r>
            <w:r w:rsidR="717C2637" w:rsidRPr="53FBB71A">
              <w:rPr>
                <w:noProof/>
                <w:sz w:val="20"/>
              </w:rPr>
              <w:t>4</w:t>
            </w:r>
            <w:r w:rsidRPr="77F8069D">
              <w:rPr>
                <w:noProof/>
                <w:sz w:val="20"/>
              </w:rPr>
              <w:t xml:space="preserve"> p.m.</w:t>
            </w:r>
          </w:p>
          <w:p w14:paraId="1885EDF7" w14:textId="5150AC47" w:rsidR="00594519" w:rsidRPr="00BC2A50" w:rsidRDefault="004C37AA" w:rsidP="77F8069D">
            <w:pPr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Virtual Office Hours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77F8069D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0C9ABA66" w:rsidR="00E96788" w:rsidRDefault="00E96788" w:rsidP="00B34609">
      <w:r w:rsidRPr="00C61AE8">
        <w:rPr>
          <w:b/>
        </w:rPr>
        <w:t>Notes:</w:t>
      </w:r>
      <w:r>
        <w:tab/>
      </w:r>
      <w:r w:rsidR="007E4F95">
        <w:rPr>
          <w:sz w:val="20"/>
        </w:rPr>
        <w:t>Web Classes: HIS 101-W1; HIS 102-W1; HIS 121-W1; REL 230-W82; REL 240-W1</w:t>
      </w:r>
    </w:p>
    <w:p w14:paraId="3536922C" w14:textId="77777777" w:rsidR="00B34609" w:rsidRDefault="00B34609" w:rsidP="00B34609"/>
    <w:sectPr w:rsidR="00B34609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3C6F" w14:textId="77777777" w:rsidR="00801AFF" w:rsidRDefault="00801AFF" w:rsidP="00AE1BFE">
      <w:r>
        <w:separator/>
      </w:r>
    </w:p>
  </w:endnote>
  <w:endnote w:type="continuationSeparator" w:id="0">
    <w:p w14:paraId="5344FE68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E914" w14:textId="77777777" w:rsidR="00801AFF" w:rsidRDefault="00801AFF" w:rsidP="00AE1BFE">
      <w:r>
        <w:separator/>
      </w:r>
    </w:p>
  </w:footnote>
  <w:footnote w:type="continuationSeparator" w:id="0">
    <w:p w14:paraId="374D9931" w14:textId="77777777" w:rsidR="00801AFF" w:rsidRDefault="00801AFF" w:rsidP="00AE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334BA"/>
    <w:rsid w:val="00287429"/>
    <w:rsid w:val="002A7C03"/>
    <w:rsid w:val="002A7EB4"/>
    <w:rsid w:val="002B17C1"/>
    <w:rsid w:val="002D0DC8"/>
    <w:rsid w:val="002E5F9A"/>
    <w:rsid w:val="00306192"/>
    <w:rsid w:val="00363542"/>
    <w:rsid w:val="003850F5"/>
    <w:rsid w:val="0038580D"/>
    <w:rsid w:val="00390AB3"/>
    <w:rsid w:val="003B1F77"/>
    <w:rsid w:val="004639C0"/>
    <w:rsid w:val="004836DE"/>
    <w:rsid w:val="004873DE"/>
    <w:rsid w:val="004C37AA"/>
    <w:rsid w:val="004D3F29"/>
    <w:rsid w:val="004F2677"/>
    <w:rsid w:val="0051244F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22EC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4F95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B0011"/>
    <w:rsid w:val="00FB23BE"/>
    <w:rsid w:val="050796CC"/>
    <w:rsid w:val="12A7B83A"/>
    <w:rsid w:val="15A9BB5D"/>
    <w:rsid w:val="16E6AE7C"/>
    <w:rsid w:val="1C6D8F9A"/>
    <w:rsid w:val="1E8EE7CE"/>
    <w:rsid w:val="26796608"/>
    <w:rsid w:val="2AC8AF82"/>
    <w:rsid w:val="2D31A8F6"/>
    <w:rsid w:val="3C9E56C3"/>
    <w:rsid w:val="3DA6C031"/>
    <w:rsid w:val="3F72FE41"/>
    <w:rsid w:val="4A9917F5"/>
    <w:rsid w:val="4C0051C8"/>
    <w:rsid w:val="53DF9194"/>
    <w:rsid w:val="53FBB71A"/>
    <w:rsid w:val="61048F6C"/>
    <w:rsid w:val="6191B39E"/>
    <w:rsid w:val="6197F59C"/>
    <w:rsid w:val="64B9E981"/>
    <w:rsid w:val="6777E615"/>
    <w:rsid w:val="6B55E47F"/>
    <w:rsid w:val="6E8E4F02"/>
    <w:rsid w:val="6EC1C27D"/>
    <w:rsid w:val="6F751FE3"/>
    <w:rsid w:val="7025B612"/>
    <w:rsid w:val="7147886B"/>
    <w:rsid w:val="717C2637"/>
    <w:rsid w:val="77190E33"/>
    <w:rsid w:val="77F8069D"/>
    <w:rsid w:val="78AEC429"/>
    <w:rsid w:val="79D4E8DB"/>
    <w:rsid w:val="7CB9C7E6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61911-A2AD-4623-8F70-BAEFFBFC94C0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cb946bcd-27ad-47ab-94dc-6aaab215abbd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388bbbc-646f-48a2-aed1-d815ecebc8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676</Characters>
  <Application>Microsoft Office Word</Application>
  <DocSecurity>0</DocSecurity>
  <Lines>75</Lines>
  <Paragraphs>67</Paragraphs>
  <ScaleCrop>false</ScaleCrop>
  <Company>MECC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6</cp:revision>
  <cp:lastPrinted>2023-02-15T19:58:00Z</cp:lastPrinted>
  <dcterms:created xsi:type="dcterms:W3CDTF">2026-01-05T18:06:00Z</dcterms:created>
  <dcterms:modified xsi:type="dcterms:W3CDTF">2026-01-07T16:46:00Z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